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c47807ac6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932c1799e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Kostenkovtsi,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6cf125e2c4d92" /><Relationship Type="http://schemas.openxmlformats.org/officeDocument/2006/relationships/numbering" Target="/word/numbering.xml" Id="Rbc91cf9517b841c7" /><Relationship Type="http://schemas.openxmlformats.org/officeDocument/2006/relationships/settings" Target="/word/settings.xml" Id="R164326f056e14205" /><Relationship Type="http://schemas.openxmlformats.org/officeDocument/2006/relationships/image" Target="/word/media/1bf95c71-3715-4ac6-8fdb-d85d8248b258.png" Id="Rc2a932c1799e4330" /></Relationships>
</file>