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26de7c55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4fe25a943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bf4d7d298465b" /><Relationship Type="http://schemas.openxmlformats.org/officeDocument/2006/relationships/numbering" Target="/word/numbering.xml" Id="R171673eea5e147c1" /><Relationship Type="http://schemas.openxmlformats.org/officeDocument/2006/relationships/settings" Target="/word/settings.xml" Id="R7fe4c4b3b4314105" /><Relationship Type="http://schemas.openxmlformats.org/officeDocument/2006/relationships/image" Target="/word/media/705436c1-ac4c-4cbb-83dc-c1c517a282cc.png" Id="Ra554fe25a9434985" /></Relationships>
</file>