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ccc05c834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a035c6e0c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Kupinovtsi,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b5bdf4bb0442d" /><Relationship Type="http://schemas.openxmlformats.org/officeDocument/2006/relationships/numbering" Target="/word/numbering.xml" Id="R60bb8ff9a4b44e55" /><Relationship Type="http://schemas.openxmlformats.org/officeDocument/2006/relationships/settings" Target="/word/settings.xml" Id="R8d7cf09a1e22482f" /><Relationship Type="http://schemas.openxmlformats.org/officeDocument/2006/relationships/image" Target="/word/media/bbe1c61a-6819-474d-8705-4f57d0fc76e7.png" Id="Rc55a035c6e0c4835" /></Relationships>
</file>