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95e43f195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4e00f51fc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Kutsovo,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32d33544e4749" /><Relationship Type="http://schemas.openxmlformats.org/officeDocument/2006/relationships/numbering" Target="/word/numbering.xml" Id="R129befe474474be7" /><Relationship Type="http://schemas.openxmlformats.org/officeDocument/2006/relationships/settings" Target="/word/settings.xml" Id="Rb0345a326154444f" /><Relationship Type="http://schemas.openxmlformats.org/officeDocument/2006/relationships/image" Target="/word/media/ac9da837-1d8f-4166-a2f1-8b6ff78161b1.png" Id="Rfda4e00f51fc47a3" /></Relationships>
</file>