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a33d595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cfc78175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 Stanchovtsi,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fd275ff046c7" /><Relationship Type="http://schemas.openxmlformats.org/officeDocument/2006/relationships/numbering" Target="/word/numbering.xml" Id="R4f86c79f02c547de" /><Relationship Type="http://schemas.openxmlformats.org/officeDocument/2006/relationships/settings" Target="/word/settings.xml" Id="R4cd8c25c95d14a7f" /><Relationship Type="http://schemas.openxmlformats.org/officeDocument/2006/relationships/image" Target="/word/media/722bb876-dcdf-49d8-9e3f-8f807cb37241.png" Id="Ra67cfc78175945e2" /></Relationships>
</file>