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ba8900a4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4bdf5cc1c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75968f1b411e" /><Relationship Type="http://schemas.openxmlformats.org/officeDocument/2006/relationships/numbering" Target="/word/numbering.xml" Id="Rea056bc9c247459e" /><Relationship Type="http://schemas.openxmlformats.org/officeDocument/2006/relationships/settings" Target="/word/settings.xml" Id="R1d95ad77e2214d98" /><Relationship Type="http://schemas.openxmlformats.org/officeDocument/2006/relationships/image" Target="/word/media/92966376-d61a-464f-a60c-d0a9a0a50020.png" Id="R1184bdf5cc1c4c1a" /></Relationships>
</file>