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dc1f48737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88e6d2a5c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Mateshovtsi,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a613d0fda4b4c" /><Relationship Type="http://schemas.openxmlformats.org/officeDocument/2006/relationships/numbering" Target="/word/numbering.xml" Id="R6f1503779b49466b" /><Relationship Type="http://schemas.openxmlformats.org/officeDocument/2006/relationships/settings" Target="/word/settings.xml" Id="R79da9e9963bc438f" /><Relationship Type="http://schemas.openxmlformats.org/officeDocument/2006/relationships/image" Target="/word/media/8eb6ea18-3185-4311-8c3f-a294985f35b5.png" Id="Raf088e6d2a5c4a44" /></Relationships>
</file>