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2748b8e1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70c3d0d66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Murzyan,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a0e39969042f5" /><Relationship Type="http://schemas.openxmlformats.org/officeDocument/2006/relationships/numbering" Target="/word/numbering.xml" Id="Re2bc24f9ae704956" /><Relationship Type="http://schemas.openxmlformats.org/officeDocument/2006/relationships/settings" Target="/word/settings.xml" Id="R20fef88d2daa4042" /><Relationship Type="http://schemas.openxmlformats.org/officeDocument/2006/relationships/image" Target="/word/media/62573ed3-a2bc-4b93-879f-286b9628e0bb.png" Id="R3b970c3d0d664f13" /></Relationships>
</file>