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876795839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1a3cf7c88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Nikolichevtsi,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f2b5f586e4e6c" /><Relationship Type="http://schemas.openxmlformats.org/officeDocument/2006/relationships/numbering" Target="/word/numbering.xml" Id="R17af40c28fec4155" /><Relationship Type="http://schemas.openxmlformats.org/officeDocument/2006/relationships/settings" Target="/word/settings.xml" Id="R1e9feb1ee23d4f8c" /><Relationship Type="http://schemas.openxmlformats.org/officeDocument/2006/relationships/image" Target="/word/media/247b3b17-2e4d-4f13-bd07-e3add5a98829.png" Id="Rd661a3cf7c884ef4" /></Relationships>
</file>