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eda7f4dfd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8a03d3080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Oreshnik,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a12fe66044d37" /><Relationship Type="http://schemas.openxmlformats.org/officeDocument/2006/relationships/numbering" Target="/word/numbering.xml" Id="R100d48d6fa874738" /><Relationship Type="http://schemas.openxmlformats.org/officeDocument/2006/relationships/settings" Target="/word/settings.xml" Id="R8b8c315e1b844615" /><Relationship Type="http://schemas.openxmlformats.org/officeDocument/2006/relationships/image" Target="/word/media/58950b09-da6e-4e97-b8c2-5e6d9bd00ad4.png" Id="R2208a03d308042a0" /></Relationships>
</file>