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70f4ead5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1c8663399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247b1495b4e59" /><Relationship Type="http://schemas.openxmlformats.org/officeDocument/2006/relationships/numbering" Target="/word/numbering.xml" Id="Rcf3ecb97bef0474f" /><Relationship Type="http://schemas.openxmlformats.org/officeDocument/2006/relationships/settings" Target="/word/settings.xml" Id="R54fd889ab77a4e59" /><Relationship Type="http://schemas.openxmlformats.org/officeDocument/2006/relationships/image" Target="/word/media/e0389418-d080-41f0-8953-ce5d8f79c7f1.png" Id="R3e01c86633994b5a" /></Relationships>
</file>