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0bb85b7bd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263f2feae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Pchelina,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6ebf038944677" /><Relationship Type="http://schemas.openxmlformats.org/officeDocument/2006/relationships/numbering" Target="/word/numbering.xml" Id="R80c70b917ec245bb" /><Relationship Type="http://schemas.openxmlformats.org/officeDocument/2006/relationships/settings" Target="/word/settings.xml" Id="Re6711f08cba5416a" /><Relationship Type="http://schemas.openxmlformats.org/officeDocument/2006/relationships/image" Target="/word/media/9f35e8e8-6ca8-49c2-b52d-f150e9bf5002.png" Id="Rc1c263f2feae4642" /></Relationships>
</file>