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db790df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a0766a00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370dfbe3462d" /><Relationship Type="http://schemas.openxmlformats.org/officeDocument/2006/relationships/numbering" Target="/word/numbering.xml" Id="Red8396acedd64e49" /><Relationship Type="http://schemas.openxmlformats.org/officeDocument/2006/relationships/settings" Target="/word/settings.xml" Id="Ra83c8a06e75d4ce1" /><Relationship Type="http://schemas.openxmlformats.org/officeDocument/2006/relationships/image" Target="/word/media/7c26894d-cee9-4801-a841-00d71d0157ef.png" Id="R249a0766a00f45df" /></Relationships>
</file>