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8381ef44d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545d8ebe8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Podgoritsa,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f59d4da6d468b" /><Relationship Type="http://schemas.openxmlformats.org/officeDocument/2006/relationships/numbering" Target="/word/numbering.xml" Id="Rfa69e6c817654bf2" /><Relationship Type="http://schemas.openxmlformats.org/officeDocument/2006/relationships/settings" Target="/word/settings.xml" Id="R4b09f45f49934ed5" /><Relationship Type="http://schemas.openxmlformats.org/officeDocument/2006/relationships/image" Target="/word/media/ad6a5ee2-4225-457f-b5ad-52618d139f79.png" Id="R2be545d8ebe840c1" /></Relationships>
</file>