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cf8bf3838e48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8f0b6f7aec4c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Popgruevo,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b02edfee8d4288" /><Relationship Type="http://schemas.openxmlformats.org/officeDocument/2006/relationships/numbering" Target="/word/numbering.xml" Id="R8bd3d613c0d14581" /><Relationship Type="http://schemas.openxmlformats.org/officeDocument/2006/relationships/settings" Target="/word/settings.xml" Id="R3f12331c86f241a4" /><Relationship Type="http://schemas.openxmlformats.org/officeDocument/2006/relationships/image" Target="/word/media/50a140f2-4f93-4499-8726-881062627536.png" Id="R708f0b6f7aec4cc5" /></Relationships>
</file>