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846021ae1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f48dba0fb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Punchevo,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260e7c9d24029" /><Relationship Type="http://schemas.openxmlformats.org/officeDocument/2006/relationships/numbering" Target="/word/numbering.xml" Id="Re40cbbbd5d9342a9" /><Relationship Type="http://schemas.openxmlformats.org/officeDocument/2006/relationships/settings" Target="/word/settings.xml" Id="Rc623d32c927b43af" /><Relationship Type="http://schemas.openxmlformats.org/officeDocument/2006/relationships/image" Target="/word/media/1903d0f0-b4d9-45c1-ae8f-4c777d71ee79.png" Id="R080f48dba0fb48ba" /></Relationships>
</file>