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6e0a5366b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333b3e7ed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Radancheto,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51b3d880d4533" /><Relationship Type="http://schemas.openxmlformats.org/officeDocument/2006/relationships/numbering" Target="/word/numbering.xml" Id="Rc1fb0d7f383d4889" /><Relationship Type="http://schemas.openxmlformats.org/officeDocument/2006/relationships/settings" Target="/word/settings.xml" Id="R0e0712cea5234a82" /><Relationship Type="http://schemas.openxmlformats.org/officeDocument/2006/relationships/image" Target="/word/media/53e3d417-7c74-4c24-91de-3cd1d9d0767e.png" Id="R597333b3e7ed45d7" /></Relationships>
</file>