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288bc64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f8a342fb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Ralchovska,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b834394b04822" /><Relationship Type="http://schemas.openxmlformats.org/officeDocument/2006/relationships/numbering" Target="/word/numbering.xml" Id="R165ab23ab85a4b33" /><Relationship Type="http://schemas.openxmlformats.org/officeDocument/2006/relationships/settings" Target="/word/settings.xml" Id="R23a712fb5be749bc" /><Relationship Type="http://schemas.openxmlformats.org/officeDocument/2006/relationships/image" Target="/word/media/3271c68d-63bd-4583-a51f-d54d7c6203c5.png" Id="Rec2f8a342fbd4c61" /></Relationships>
</file>