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ffc4293a9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6576d2b2d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Savoyski,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9a71add5f4dc4" /><Relationship Type="http://schemas.openxmlformats.org/officeDocument/2006/relationships/numbering" Target="/word/numbering.xml" Id="R6299e388ba944219" /><Relationship Type="http://schemas.openxmlformats.org/officeDocument/2006/relationships/settings" Target="/word/settings.xml" Id="Rd6181a3d281c4de2" /><Relationship Type="http://schemas.openxmlformats.org/officeDocument/2006/relationships/image" Target="/word/media/9fd924bb-7475-41f4-845a-382381482f6a.png" Id="R9c46576d2b2d4ed0" /></Relationships>
</file>