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51c8b78e2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02ba2d557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Shenini,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c6bd9243a4aad" /><Relationship Type="http://schemas.openxmlformats.org/officeDocument/2006/relationships/numbering" Target="/word/numbering.xml" Id="R1136b022e7f8403d" /><Relationship Type="http://schemas.openxmlformats.org/officeDocument/2006/relationships/settings" Target="/word/settings.xml" Id="R87e4f03e365741db" /><Relationship Type="http://schemas.openxmlformats.org/officeDocument/2006/relationships/image" Target="/word/media/9c9bc259-9f31-403f-ae63-6cd04f342d26.png" Id="R0f702ba2d55747d1" /></Relationships>
</file>