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5081f30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6905e1a8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Shondrovi,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1b92c12b748c3" /><Relationship Type="http://schemas.openxmlformats.org/officeDocument/2006/relationships/numbering" Target="/word/numbering.xml" Id="R322e0a60042d44f8" /><Relationship Type="http://schemas.openxmlformats.org/officeDocument/2006/relationships/settings" Target="/word/settings.xml" Id="R59b049ded28f43d0" /><Relationship Type="http://schemas.openxmlformats.org/officeDocument/2006/relationships/image" Target="/word/media/c983cee0-d9e2-4f8a-a09d-13e0adf50abb.png" Id="R2506905e1a84444b" /></Relationships>
</file>