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b85e41d18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7d75dd271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Studena,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0bcb094af4f85" /><Relationship Type="http://schemas.openxmlformats.org/officeDocument/2006/relationships/numbering" Target="/word/numbering.xml" Id="R60e21fc93e584f45" /><Relationship Type="http://schemas.openxmlformats.org/officeDocument/2006/relationships/settings" Target="/word/settings.xml" Id="Ra36c0a05297d47da" /><Relationship Type="http://schemas.openxmlformats.org/officeDocument/2006/relationships/image" Target="/word/media/fcac3ac8-a6bf-400b-9fe1-0cc3ef9d6613.png" Id="R21c7d75dd2714e13" /></Relationships>
</file>