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f93e7287a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5fe56a3f5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Sungurlare,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b4b5a6eb24461" /><Relationship Type="http://schemas.openxmlformats.org/officeDocument/2006/relationships/numbering" Target="/word/numbering.xml" Id="Raf87a8935bad4e03" /><Relationship Type="http://schemas.openxmlformats.org/officeDocument/2006/relationships/settings" Target="/word/settings.xml" Id="Rfef26dc0717c4686" /><Relationship Type="http://schemas.openxmlformats.org/officeDocument/2006/relationships/image" Target="/word/media/30276e6f-85f4-444b-9399-e77aeec9d228.png" Id="Rd295fe56a3f54bb4" /></Relationships>
</file>