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c4beee933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4a8e1c0e5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Surnentsi,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80daaa9794310" /><Relationship Type="http://schemas.openxmlformats.org/officeDocument/2006/relationships/numbering" Target="/word/numbering.xml" Id="R85727c044f4b43d0" /><Relationship Type="http://schemas.openxmlformats.org/officeDocument/2006/relationships/settings" Target="/word/settings.xml" Id="R45bfbf756485493c" /><Relationship Type="http://schemas.openxmlformats.org/officeDocument/2006/relationships/image" Target="/word/media/761787d6-f914-4dd0-aeab-4d2c12a07b08.png" Id="R7004a8e1c0e54ab3" /></Relationships>
</file>