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cdab5b8e9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bd6d160ca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49edde11f4726" /><Relationship Type="http://schemas.openxmlformats.org/officeDocument/2006/relationships/numbering" Target="/word/numbering.xml" Id="R88a61ff2545046ed" /><Relationship Type="http://schemas.openxmlformats.org/officeDocument/2006/relationships/settings" Target="/word/settings.xml" Id="R770cab9ab4d741a8" /><Relationship Type="http://schemas.openxmlformats.org/officeDocument/2006/relationships/image" Target="/word/media/c0e90d2a-4061-4c6a-a5a0-8dcae0828291.png" Id="R30cbd6d160ca4ee8" /></Relationships>
</file>