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a48843095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3e48985de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Topoli,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64cdbb52e4374" /><Relationship Type="http://schemas.openxmlformats.org/officeDocument/2006/relationships/numbering" Target="/word/numbering.xml" Id="R39a2b82473034fa8" /><Relationship Type="http://schemas.openxmlformats.org/officeDocument/2006/relationships/settings" Target="/word/settings.xml" Id="R3399fc12c7bc447e" /><Relationship Type="http://schemas.openxmlformats.org/officeDocument/2006/relationships/image" Target="/word/media/ad15faba-14b4-4744-bd69-10a27b159245.png" Id="R9b93e48985de4e71" /></Relationships>
</file>