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652f98b9944c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e6db2027114b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Trunak,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4c46ea32874ae6" /><Relationship Type="http://schemas.openxmlformats.org/officeDocument/2006/relationships/numbering" Target="/word/numbering.xml" Id="R31479c4255864037" /><Relationship Type="http://schemas.openxmlformats.org/officeDocument/2006/relationships/settings" Target="/word/settings.xml" Id="R31e0af7b9ce94af0" /><Relationship Type="http://schemas.openxmlformats.org/officeDocument/2006/relationships/image" Target="/word/media/488cc257-8e65-4a04-b40d-ac173db1cdfa.png" Id="R62e6db2027114b7e" /></Relationships>
</file>