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0387e193f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e117f3b4e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Tsurvenyano,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1ba33024e4f82" /><Relationship Type="http://schemas.openxmlformats.org/officeDocument/2006/relationships/numbering" Target="/word/numbering.xml" Id="R2cd10eafe7a440ec" /><Relationship Type="http://schemas.openxmlformats.org/officeDocument/2006/relationships/settings" Target="/word/settings.xml" Id="R110c77f9cf8b49cf" /><Relationship Type="http://schemas.openxmlformats.org/officeDocument/2006/relationships/image" Target="/word/media/a4b58993-3882-4001-a2d6-c389ed1c8a4f.png" Id="R084e117f3b4e474a" /></Relationships>
</file>