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c44d34bd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57790f97e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8456247ba470b" /><Relationship Type="http://schemas.openxmlformats.org/officeDocument/2006/relationships/numbering" Target="/word/numbering.xml" Id="Rb05165dafc7a44bc" /><Relationship Type="http://schemas.openxmlformats.org/officeDocument/2006/relationships/settings" Target="/word/settings.xml" Id="Re857011b2f8b41e7" /><Relationship Type="http://schemas.openxmlformats.org/officeDocument/2006/relationships/image" Target="/word/media/1bf7f005-33d4-4de3-b947-44c9e78c38d9.png" Id="R88a57790f97e43c6" /></Relationships>
</file>