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37912d752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c335ab2c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Turnak,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018a2937a49fc" /><Relationship Type="http://schemas.openxmlformats.org/officeDocument/2006/relationships/numbering" Target="/word/numbering.xml" Id="R1352e896547c4311" /><Relationship Type="http://schemas.openxmlformats.org/officeDocument/2006/relationships/settings" Target="/word/settings.xml" Id="R773c7024ee1447a2" /><Relationship Type="http://schemas.openxmlformats.org/officeDocument/2006/relationships/image" Target="/word/media/0e3c3b88-e864-4ffa-9909-947430fae1d4.png" Id="R2ab2c335ab2c47e9" /></Relationships>
</file>