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ef5993be5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176f1c2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Turnyarska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a5dbfd494042" /><Relationship Type="http://schemas.openxmlformats.org/officeDocument/2006/relationships/numbering" Target="/word/numbering.xml" Id="Re54e6046b5c24b0c" /><Relationship Type="http://schemas.openxmlformats.org/officeDocument/2006/relationships/settings" Target="/word/settings.xml" Id="R46d76a6c272349cf" /><Relationship Type="http://schemas.openxmlformats.org/officeDocument/2006/relationships/image" Target="/word/media/1c651eaf-6711-4a17-971c-1a667dd262a7.png" Id="R9b93176f1c2543c0" /></Relationships>
</file>