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29d7c3c73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cbdb5e0dd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Voyno,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fc2bf07254105" /><Relationship Type="http://schemas.openxmlformats.org/officeDocument/2006/relationships/numbering" Target="/word/numbering.xml" Id="R56b1c1191ec54ab2" /><Relationship Type="http://schemas.openxmlformats.org/officeDocument/2006/relationships/settings" Target="/word/settings.xml" Id="R65a1bb6860e14a53" /><Relationship Type="http://schemas.openxmlformats.org/officeDocument/2006/relationships/image" Target="/word/media/d779fa24-0570-4941-b711-599a5fa42002.png" Id="R941cbdb5e0dd4d20" /></Relationships>
</file>