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bc828ea8b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c4b7091594f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Vurbovchets,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8c883e1444413" /><Relationship Type="http://schemas.openxmlformats.org/officeDocument/2006/relationships/numbering" Target="/word/numbering.xml" Id="R36c23eab4da14a35" /><Relationship Type="http://schemas.openxmlformats.org/officeDocument/2006/relationships/settings" Target="/word/settings.xml" Id="R39b8b908a5384840" /><Relationship Type="http://schemas.openxmlformats.org/officeDocument/2006/relationships/image" Target="/word/media/028be1cb-d66b-4757-90f1-0533966aae30.png" Id="R0f8c4b7091594ff1" /></Relationships>
</file>