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276f43d3a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fbeaebcf6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2dc2b4609429f" /><Relationship Type="http://schemas.openxmlformats.org/officeDocument/2006/relationships/numbering" Target="/word/numbering.xml" Id="R14aa7cf6ddbf4e0f" /><Relationship Type="http://schemas.openxmlformats.org/officeDocument/2006/relationships/settings" Target="/word/settings.xml" Id="R4af36ec4c4944e9b" /><Relationship Type="http://schemas.openxmlformats.org/officeDocument/2006/relationships/image" Target="/word/media/bdb1f4ab-83ac-4719-beb2-1605f677ec74.png" Id="R40efbeaebcf64f6b" /></Relationships>
</file>