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c7a3d325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121ece7a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Zhelyazna Vrata,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e00e6e1541b4" /><Relationship Type="http://schemas.openxmlformats.org/officeDocument/2006/relationships/numbering" Target="/word/numbering.xml" Id="Rea96268d046a45cf" /><Relationship Type="http://schemas.openxmlformats.org/officeDocument/2006/relationships/settings" Target="/word/settings.xml" Id="R2119b51cd2bd436e" /><Relationship Type="http://schemas.openxmlformats.org/officeDocument/2006/relationships/image" Target="/word/media/2e718b87-731b-4180-9214-95f845c47904.png" Id="Ra94121ece7a64b0c" /></Relationships>
</file>