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4451766e1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2c9370637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70d320074985" /><Relationship Type="http://schemas.openxmlformats.org/officeDocument/2006/relationships/numbering" Target="/word/numbering.xml" Id="R0b67c8f7d5a04055" /><Relationship Type="http://schemas.openxmlformats.org/officeDocument/2006/relationships/settings" Target="/word/settings.xml" Id="R7b4bd37b14244267" /><Relationship Type="http://schemas.openxmlformats.org/officeDocument/2006/relationships/image" Target="/word/media/13417e2c-88b3-4bea-b3c9-b61f000ca4e4.png" Id="R1982c93706374786" /></Relationships>
</file>