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1544dba2d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96e2c6af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Zvezdel,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7b2d97587426f" /><Relationship Type="http://schemas.openxmlformats.org/officeDocument/2006/relationships/numbering" Target="/word/numbering.xml" Id="R3112ed9f29344ce0" /><Relationship Type="http://schemas.openxmlformats.org/officeDocument/2006/relationships/settings" Target="/word/settings.xml" Id="R269d43e4ab93482b" /><Relationship Type="http://schemas.openxmlformats.org/officeDocument/2006/relationships/image" Target="/word/media/002fc65f-1491-402b-8543-99898f3923bd.png" Id="R375096e2c6af4132" /></Relationships>
</file>