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325bcf47d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1acd81d9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Zvunichevo,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dc934583a473d" /><Relationship Type="http://schemas.openxmlformats.org/officeDocument/2006/relationships/numbering" Target="/word/numbering.xml" Id="R92526ddba0654272" /><Relationship Type="http://schemas.openxmlformats.org/officeDocument/2006/relationships/settings" Target="/word/settings.xml" Id="R3ab2b3bd545e4f93" /><Relationship Type="http://schemas.openxmlformats.org/officeDocument/2006/relationships/image" Target="/word/media/90d301a1-0ebd-40c5-83ce-7aaa44e51429.png" Id="R1061acd81d954e26" /></Relationships>
</file>