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07699e85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dc323ee1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Cibitoke,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c4dc15f2c4611" /><Relationship Type="http://schemas.openxmlformats.org/officeDocument/2006/relationships/numbering" Target="/word/numbering.xml" Id="R527d2a667b8d48a1" /><Relationship Type="http://schemas.openxmlformats.org/officeDocument/2006/relationships/settings" Target="/word/settings.xml" Id="Rcc535f6ecf684dd5" /><Relationship Type="http://schemas.openxmlformats.org/officeDocument/2006/relationships/image" Target="/word/media/9b4d04be-d2f5-4371-925f-4b9c5306083d.png" Id="R878fdc323ee14b8b" /></Relationships>
</file>