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dac41e0d8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d3e091fa2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Poipet, Cambodia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6e5cc0c124a5c" /><Relationship Type="http://schemas.openxmlformats.org/officeDocument/2006/relationships/numbering" Target="/word/numbering.xml" Id="R8aa6f98170be4f66" /><Relationship Type="http://schemas.openxmlformats.org/officeDocument/2006/relationships/settings" Target="/word/settings.xml" Id="Re56fe1591bfb4f3e" /><Relationship Type="http://schemas.openxmlformats.org/officeDocument/2006/relationships/image" Target="/word/media/8bde4ca8-ba00-462e-ae64-90f208b55cd3.png" Id="Rd4ad3e091fa24755" /></Relationships>
</file>