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a1f5527a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d159242e6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Abawesong,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52fe84a7b434b" /><Relationship Type="http://schemas.openxmlformats.org/officeDocument/2006/relationships/numbering" Target="/word/numbering.xml" Id="R1a92f88705454d87" /><Relationship Type="http://schemas.openxmlformats.org/officeDocument/2006/relationships/settings" Target="/word/settings.xml" Id="R3a2a9f4bfab84e44" /><Relationship Type="http://schemas.openxmlformats.org/officeDocument/2006/relationships/image" Target="/word/media/a216e36f-4d35-4855-933e-9c35455ebece.png" Id="R725d159242e646a7" /></Relationships>
</file>