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6420a33b0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76b21190e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Abonkwa,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c8d65fd1d4f70" /><Relationship Type="http://schemas.openxmlformats.org/officeDocument/2006/relationships/numbering" Target="/word/numbering.xml" Id="R6577d7011e5b4096" /><Relationship Type="http://schemas.openxmlformats.org/officeDocument/2006/relationships/settings" Target="/word/settings.xml" Id="R6f7bdca6338d4b21" /><Relationship Type="http://schemas.openxmlformats.org/officeDocument/2006/relationships/image" Target="/word/media/4ccfb077-b7bb-4911-9350-f794234ecce3.png" Id="Rc4976b21190e48c3" /></Relationships>
</file>