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7b14ac8b3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6e600296e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d4c45f7364d2e" /><Relationship Type="http://schemas.openxmlformats.org/officeDocument/2006/relationships/numbering" Target="/word/numbering.xml" Id="Rac768cea73fc4a76" /><Relationship Type="http://schemas.openxmlformats.org/officeDocument/2006/relationships/settings" Target="/word/settings.xml" Id="R602ed26926b341fe" /><Relationship Type="http://schemas.openxmlformats.org/officeDocument/2006/relationships/image" Target="/word/media/c72eb7c8-55a0-475a-83a5-60495e7cdcde.png" Id="R3986e600296e4b57" /></Relationships>
</file>