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5a5324f28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71740e2a2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47a458f95431c" /><Relationship Type="http://schemas.openxmlformats.org/officeDocument/2006/relationships/numbering" Target="/word/numbering.xml" Id="Rec91dd0cd0bd41a8" /><Relationship Type="http://schemas.openxmlformats.org/officeDocument/2006/relationships/settings" Target="/word/settings.xml" Id="Ra8d2d33021324872" /><Relationship Type="http://schemas.openxmlformats.org/officeDocument/2006/relationships/image" Target="/word/media/1a12507b-f8e5-4ae6-b98b-f02d29389628.png" Id="R4a571740e2a24718" /></Relationships>
</file>