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36c011f8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f22bbf574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Agborkem,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1296ad228474d" /><Relationship Type="http://schemas.openxmlformats.org/officeDocument/2006/relationships/numbering" Target="/word/numbering.xml" Id="Raec4b35a3fdf4026" /><Relationship Type="http://schemas.openxmlformats.org/officeDocument/2006/relationships/settings" Target="/word/settings.xml" Id="R1eb6b28e806448f7" /><Relationship Type="http://schemas.openxmlformats.org/officeDocument/2006/relationships/image" Target="/word/media/571528b4-48e2-456e-a84b-e2451432d942.png" Id="R26cf22bbf5744dc6" /></Relationships>
</file>