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cb4811550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60289a93a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Alop,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644f08b32407a" /><Relationship Type="http://schemas.openxmlformats.org/officeDocument/2006/relationships/numbering" Target="/word/numbering.xml" Id="R0675fbe658254b03" /><Relationship Type="http://schemas.openxmlformats.org/officeDocument/2006/relationships/settings" Target="/word/settings.xml" Id="Rb316c506a555405b" /><Relationship Type="http://schemas.openxmlformats.org/officeDocument/2006/relationships/image" Target="/word/media/108fdf84-d7c5-47a4-bf15-8cea4b6f200f.png" Id="R12860289a93a47ed" /></Relationships>
</file>