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2e23f34e5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37cbf05c2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Babouri,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22ac743ae4bf8" /><Relationship Type="http://schemas.openxmlformats.org/officeDocument/2006/relationships/numbering" Target="/word/numbering.xml" Id="Rd17df2da9005409b" /><Relationship Type="http://schemas.openxmlformats.org/officeDocument/2006/relationships/settings" Target="/word/settings.xml" Id="Rab7a785ac66e4918" /><Relationship Type="http://schemas.openxmlformats.org/officeDocument/2006/relationships/image" Target="/word/media/cb37410c-c32f-4f3f-8cce-0c24a9187670.png" Id="R15e37cbf05c24310" /></Relationships>
</file>