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a106da3e5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cfcb065ed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Badjari,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3bfb323ea4b11" /><Relationship Type="http://schemas.openxmlformats.org/officeDocument/2006/relationships/numbering" Target="/word/numbering.xml" Id="R425c658230784b4a" /><Relationship Type="http://schemas.openxmlformats.org/officeDocument/2006/relationships/settings" Target="/word/settings.xml" Id="R7b35d57b22594d95" /><Relationship Type="http://schemas.openxmlformats.org/officeDocument/2006/relationships/image" Target="/word/media/f95f7ad3-8c56-44d4-b3df-6486b7f27b43.png" Id="R25ecfcb065ed4c5c" /></Relationships>
</file>