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c0a727066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e95c2f345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Badjob,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4d492b2d84e9d" /><Relationship Type="http://schemas.openxmlformats.org/officeDocument/2006/relationships/numbering" Target="/word/numbering.xml" Id="Rcf52dba3731b4057" /><Relationship Type="http://schemas.openxmlformats.org/officeDocument/2006/relationships/settings" Target="/word/settings.xml" Id="R3ec247cca3ec4e2a" /><Relationship Type="http://schemas.openxmlformats.org/officeDocument/2006/relationships/image" Target="/word/media/99fbe17b-8351-43d8-aedf-c03bd9070c5d.png" Id="R437e95c2f34549b7" /></Relationships>
</file>