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1b3412ec0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198315f58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ecbbf4dff4a79" /><Relationship Type="http://schemas.openxmlformats.org/officeDocument/2006/relationships/numbering" Target="/word/numbering.xml" Id="R61eefff0002646a7" /><Relationship Type="http://schemas.openxmlformats.org/officeDocument/2006/relationships/settings" Target="/word/settings.xml" Id="R39d1074ba6ae4081" /><Relationship Type="http://schemas.openxmlformats.org/officeDocument/2006/relationships/image" Target="/word/media/55126f90-7aa7-4450-a077-2f28a974e433.png" Id="R608198315f584b44" /></Relationships>
</file>